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103A" w14:textId="238C2E7D" w:rsidR="008809FB" w:rsidRDefault="008809FB" w:rsidP="00880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Grade 2 Supply List </w:t>
      </w:r>
    </w:p>
    <w:p w14:paraId="53E03DB0" w14:textId="3611F030" w:rsidR="008809FB" w:rsidRDefault="008809FB" w:rsidP="008809FB">
      <w:pPr>
        <w:jc w:val="center"/>
        <w:rPr>
          <w:sz w:val="28"/>
          <w:szCs w:val="28"/>
        </w:rPr>
      </w:pPr>
      <w:r>
        <w:rPr>
          <w:sz w:val="28"/>
          <w:szCs w:val="28"/>
        </w:rPr>
        <w:t>Saint Mary School</w:t>
      </w:r>
    </w:p>
    <w:p w14:paraId="6938302F" w14:textId="47173366" w:rsidR="008809FB" w:rsidRDefault="008809FB" w:rsidP="008809F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6258C">
        <w:rPr>
          <w:sz w:val="28"/>
          <w:szCs w:val="28"/>
        </w:rPr>
        <w:t>2-2023</w:t>
      </w:r>
      <w:r>
        <w:rPr>
          <w:sz w:val="28"/>
          <w:szCs w:val="28"/>
        </w:rPr>
        <w:t xml:space="preserve"> School Year</w:t>
      </w:r>
    </w:p>
    <w:p w14:paraId="23D42D8F" w14:textId="1DE48C56" w:rsidR="008809FB" w:rsidRDefault="008809FB" w:rsidP="008809FB">
      <w:pPr>
        <w:jc w:val="center"/>
        <w:rPr>
          <w:sz w:val="28"/>
          <w:szCs w:val="28"/>
        </w:rPr>
      </w:pPr>
    </w:p>
    <w:p w14:paraId="63E87A5C" w14:textId="3D68F1A6" w:rsidR="008809FB" w:rsidRDefault="008809FB" w:rsidP="00880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Students are responsible for bringing the following supplies on the first day of school. </w:t>
      </w:r>
    </w:p>
    <w:p w14:paraId="7E0B3F0C" w14:textId="107EB615" w:rsidR="008809FB" w:rsidRDefault="008809FB" w:rsidP="008809FB">
      <w:pPr>
        <w:jc w:val="center"/>
        <w:rPr>
          <w:sz w:val="28"/>
          <w:szCs w:val="28"/>
        </w:rPr>
      </w:pPr>
    </w:p>
    <w:p w14:paraId="681C0DE1" w14:textId="7229C281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folder with 3 prongs in center</w:t>
      </w:r>
    </w:p>
    <w:p w14:paraId="4717CC85" w14:textId="161C2B72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dozen sharpened #2 pencils (these will be community pencils)</w:t>
      </w:r>
    </w:p>
    <w:p w14:paraId="51BB7753" w14:textId="54C11B39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boxes of 24 count crayons</w:t>
      </w:r>
    </w:p>
    <w:p w14:paraId="469F69A3" w14:textId="68DB5D33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 of children’s scissors</w:t>
      </w:r>
    </w:p>
    <w:p w14:paraId="45D102B8" w14:textId="3E401EDE" w:rsidR="008809FB" w:rsidRPr="0046258C" w:rsidRDefault="008809FB" w:rsidP="004625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glue sticks</w:t>
      </w:r>
    </w:p>
    <w:p w14:paraId="29F66EAF" w14:textId="180CD37E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boxes of Kleenex (large boxes)</w:t>
      </w:r>
    </w:p>
    <w:p w14:paraId="3F1A379B" w14:textId="0201BA32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containers of Clorox Wipes</w:t>
      </w:r>
    </w:p>
    <w:p w14:paraId="1750D2DA" w14:textId="39AAA29D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set of earbuds or headphones</w:t>
      </w:r>
    </w:p>
    <w:p w14:paraId="622D26CB" w14:textId="62F2AD01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pencil box (required dimensions: 2 ¼ </w:t>
      </w:r>
      <w:proofErr w:type="gramStart"/>
      <w:r>
        <w:rPr>
          <w:sz w:val="28"/>
          <w:szCs w:val="28"/>
        </w:rPr>
        <w:t>‘ H</w:t>
      </w:r>
      <w:proofErr w:type="gramEnd"/>
      <w:r>
        <w:rPr>
          <w:sz w:val="28"/>
          <w:szCs w:val="28"/>
        </w:rPr>
        <w:t xml:space="preserve"> x 5-5/8 W x 8 ¼ ‘ L)</w:t>
      </w:r>
    </w:p>
    <w:p w14:paraId="12E3EBB6" w14:textId="78AE24B6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backpack (with loop for locker hooks – NO WHEELS) </w:t>
      </w:r>
    </w:p>
    <w:p w14:paraId="4BC34351" w14:textId="71CD21DD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reams of white copy paper</w:t>
      </w:r>
    </w:p>
    <w:p w14:paraId="65990FF2" w14:textId="304DFB03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yellow highlighters</w:t>
      </w:r>
    </w:p>
    <w:p w14:paraId="3AA35D6F" w14:textId="4D688D26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package of large binder rings (can be between 1 – 3 inches) </w:t>
      </w:r>
    </w:p>
    <w:p w14:paraId="3EFBC698" w14:textId="276ACC75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bottle of hand sanitizer </w:t>
      </w:r>
    </w:p>
    <w:p w14:paraId="4732799F" w14:textId="7229ED84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packs of 3 x 5 white index cards</w:t>
      </w:r>
    </w:p>
    <w:p w14:paraId="4D89E4C0" w14:textId="31E77D30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composition notebooks</w:t>
      </w:r>
    </w:p>
    <w:p w14:paraId="18BA7062" w14:textId="203DFACF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Ziploc sandwich bags (girls)</w:t>
      </w:r>
    </w:p>
    <w:p w14:paraId="04CBA98D" w14:textId="2B2A767F" w:rsidR="008809FB" w:rsidRDefault="008809FB" w:rsidP="008809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Ziploc gallon bags (boys) </w:t>
      </w:r>
    </w:p>
    <w:p w14:paraId="1710BE2E" w14:textId="76AD343A" w:rsidR="008809FB" w:rsidRDefault="008809FB" w:rsidP="008809FB">
      <w:pPr>
        <w:rPr>
          <w:sz w:val="28"/>
          <w:szCs w:val="28"/>
        </w:rPr>
      </w:pPr>
    </w:p>
    <w:p w14:paraId="6DB993FF" w14:textId="42A242EE" w:rsidR="008809FB" w:rsidRPr="008809FB" w:rsidRDefault="008809FB" w:rsidP="008809FB">
      <w:pPr>
        <w:rPr>
          <w:sz w:val="28"/>
          <w:szCs w:val="28"/>
        </w:rPr>
      </w:pPr>
      <w:r>
        <w:rPr>
          <w:sz w:val="28"/>
          <w:szCs w:val="28"/>
        </w:rPr>
        <w:t xml:space="preserve">No pencil sharpeners, no mechanical pencils, and no distracting erasers. </w:t>
      </w:r>
    </w:p>
    <w:sectPr w:rsidR="008809FB" w:rsidRPr="008809FB" w:rsidSect="0001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0FB"/>
    <w:multiLevelType w:val="hybridMultilevel"/>
    <w:tmpl w:val="234C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FB"/>
    <w:rsid w:val="00012509"/>
    <w:rsid w:val="0046258C"/>
    <w:rsid w:val="0085521A"/>
    <w:rsid w:val="008809FB"/>
    <w:rsid w:val="00B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AE876"/>
  <w15:chartTrackingRefBased/>
  <w15:docId w15:val="{ADF935D3-BBF6-4048-9118-E920EAC2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dawes</dc:creator>
  <cp:keywords/>
  <dc:description/>
  <cp:lastModifiedBy>katelyn dawes</cp:lastModifiedBy>
  <cp:revision>3</cp:revision>
  <dcterms:created xsi:type="dcterms:W3CDTF">2020-06-09T21:34:00Z</dcterms:created>
  <dcterms:modified xsi:type="dcterms:W3CDTF">2022-07-09T12:24:00Z</dcterms:modified>
</cp:coreProperties>
</file>